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B25B" w14:textId="37F01E52" w:rsidR="00E842B3" w:rsidRPr="002E3859" w:rsidRDefault="00E842B3" w:rsidP="00A01C06">
      <w:pPr>
        <w:rPr>
          <w:rFonts w:ascii="Times New Roman" w:hAnsi="Times New Roman" w:cs="Times New Roman"/>
          <w:b/>
          <w:sz w:val="28"/>
        </w:rPr>
      </w:pPr>
      <w:r>
        <w:rPr>
          <w:rFonts w:ascii="Constantia" w:hAnsi="Constantia"/>
          <w:noProof/>
        </w:rPr>
        <w:drawing>
          <wp:inline distT="0" distB="0" distL="0" distR="0" wp14:anchorId="35651E31" wp14:editId="279E8233">
            <wp:extent cx="2676525" cy="706305"/>
            <wp:effectExtent l="0" t="0" r="0" b="0"/>
            <wp:docPr id="1303900004" name="Picture 130390000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00004" name="Picture 1303900004"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76525" cy="706305"/>
                    </a:xfrm>
                    <a:prstGeom prst="rect">
                      <a:avLst/>
                    </a:prstGeom>
                    <a:noFill/>
                    <a:ln w="9525">
                      <a:noFill/>
                      <a:miter lim="800000"/>
                      <a:headEnd/>
                      <a:tailEnd/>
                    </a:ln>
                  </pic:spPr>
                </pic:pic>
              </a:graphicData>
            </a:graphic>
          </wp:inline>
        </w:drawing>
      </w:r>
    </w:p>
    <w:p w14:paraId="694138FF" w14:textId="77777777" w:rsidR="00EE4311" w:rsidRDefault="00EE4311" w:rsidP="0027169E">
      <w:pPr>
        <w:jc w:val="center"/>
        <w:rPr>
          <w:rFonts w:ascii="Open Sans" w:hAnsi="Open Sans" w:cs="Times New Roman"/>
          <w:sz w:val="24"/>
        </w:rPr>
      </w:pPr>
      <w:r>
        <w:rPr>
          <w:rFonts w:ascii="Open Sans" w:hAnsi="Open Sans" w:cs="Times New Roman"/>
          <w:sz w:val="24"/>
        </w:rPr>
        <w:t xml:space="preserve">NATIONAL HEALTH CENTER WEEK 2025 </w:t>
      </w:r>
    </w:p>
    <w:p w14:paraId="15D53B8F" w14:textId="30A5F1FD" w:rsidR="00D14830" w:rsidRPr="00E842B3" w:rsidRDefault="0016732D" w:rsidP="0027169E">
      <w:pPr>
        <w:jc w:val="center"/>
        <w:rPr>
          <w:rFonts w:ascii="Open Sans" w:hAnsi="Open Sans" w:cs="Times New Roman"/>
          <w:sz w:val="24"/>
        </w:rPr>
      </w:pPr>
      <w:r w:rsidRPr="00E842B3">
        <w:rPr>
          <w:rFonts w:ascii="Open Sans" w:hAnsi="Open Sans" w:cs="Times New Roman"/>
          <w:sz w:val="24"/>
        </w:rPr>
        <w:t>LETTER TO THE EDITOR</w:t>
      </w:r>
      <w:r w:rsidR="00C604D4" w:rsidRPr="00E842B3">
        <w:rPr>
          <w:rFonts w:ascii="Open Sans" w:hAnsi="Open Sans" w:cs="Times New Roman"/>
          <w:sz w:val="24"/>
        </w:rPr>
        <w:t xml:space="preserve"> </w:t>
      </w:r>
      <w:r w:rsidR="003A14FC" w:rsidRPr="00E842B3">
        <w:rPr>
          <w:rFonts w:ascii="Open Sans" w:hAnsi="Open Sans" w:cs="Times New Roman"/>
          <w:sz w:val="24"/>
        </w:rPr>
        <w:t>[</w:t>
      </w:r>
      <w:r w:rsidR="00EA7295" w:rsidRPr="00E842B3">
        <w:rPr>
          <w:rFonts w:ascii="Open Sans" w:hAnsi="Open Sans" w:cs="Times New Roman"/>
          <w:sz w:val="24"/>
        </w:rPr>
        <w:t>TEMPLATE</w:t>
      </w:r>
      <w:r w:rsidR="003A14FC" w:rsidRPr="00E842B3">
        <w:rPr>
          <w:rFonts w:ascii="Open Sans" w:hAnsi="Open Sans" w:cs="Times New Roman"/>
          <w:sz w:val="24"/>
        </w:rPr>
        <w:t>]</w:t>
      </w:r>
    </w:p>
    <w:p w14:paraId="626DFB71" w14:textId="2D0CAAE9" w:rsidR="00F26FAB" w:rsidRPr="00E842B3" w:rsidRDefault="00F03C72" w:rsidP="00521287">
      <w:pPr>
        <w:rPr>
          <w:rFonts w:ascii="Open Sans" w:hAnsi="Open Sans" w:cs="Times New Roman"/>
          <w:sz w:val="24"/>
        </w:rPr>
      </w:pPr>
      <w:r w:rsidRPr="00E842B3">
        <w:rPr>
          <w:rFonts w:ascii="Open Sans" w:hAnsi="Open Sans" w:cs="Times New Roman"/>
          <w:sz w:val="24"/>
        </w:rPr>
        <w:t>Community Health Centers</w:t>
      </w:r>
      <w:r w:rsidR="00890F5A">
        <w:rPr>
          <w:rFonts w:ascii="Open Sans" w:hAnsi="Open Sans" w:cs="Times New Roman"/>
          <w:sz w:val="24"/>
        </w:rPr>
        <w:t xml:space="preserve"> (CHCs)</w:t>
      </w:r>
      <w:r w:rsidRPr="00E842B3">
        <w:rPr>
          <w:rFonts w:ascii="Open Sans" w:hAnsi="Open Sans" w:cs="Times New Roman"/>
          <w:sz w:val="24"/>
        </w:rPr>
        <w:t xml:space="preserve"> </w:t>
      </w:r>
      <w:r w:rsidR="00F455A2" w:rsidRPr="00E842B3">
        <w:rPr>
          <w:rFonts w:ascii="Open Sans" w:hAnsi="Open Sans" w:cs="Times New Roman"/>
          <w:sz w:val="24"/>
        </w:rPr>
        <w:t xml:space="preserve">are the backbone of our nation’s primary healthcare system. They </w:t>
      </w:r>
      <w:r w:rsidR="005F33F0" w:rsidRPr="00E842B3">
        <w:rPr>
          <w:rFonts w:ascii="Open Sans" w:hAnsi="Open Sans" w:cs="Times New Roman"/>
          <w:sz w:val="24"/>
        </w:rPr>
        <w:t xml:space="preserve">provide </w:t>
      </w:r>
      <w:r w:rsidR="00455E03" w:rsidRPr="00E842B3">
        <w:rPr>
          <w:rFonts w:ascii="Open Sans" w:hAnsi="Open Sans" w:cs="Times New Roman"/>
          <w:sz w:val="24"/>
        </w:rPr>
        <w:t>high-quality, com</w:t>
      </w:r>
      <w:r w:rsidR="001735AF" w:rsidRPr="00E842B3">
        <w:rPr>
          <w:rFonts w:ascii="Open Sans" w:hAnsi="Open Sans" w:cs="Times New Roman"/>
          <w:sz w:val="24"/>
        </w:rPr>
        <w:t xml:space="preserve">prehensive, and </w:t>
      </w:r>
      <w:r w:rsidR="00142D9D" w:rsidRPr="00E842B3">
        <w:rPr>
          <w:rFonts w:ascii="Open Sans" w:hAnsi="Open Sans" w:cs="Times New Roman"/>
          <w:sz w:val="24"/>
        </w:rPr>
        <w:t xml:space="preserve">integrated primary care </w:t>
      </w:r>
      <w:r w:rsidR="00F455A2" w:rsidRPr="00E842B3">
        <w:rPr>
          <w:rFonts w:ascii="Open Sans" w:hAnsi="Open Sans" w:cs="Times New Roman"/>
          <w:sz w:val="24"/>
        </w:rPr>
        <w:t xml:space="preserve">based on what services communities need most </w:t>
      </w:r>
      <w:r w:rsidR="00296792">
        <w:rPr>
          <w:rFonts w:ascii="Open Sans" w:hAnsi="Open Sans" w:cs="Times New Roman"/>
          <w:sz w:val="24"/>
        </w:rPr>
        <w:t>–</w:t>
      </w:r>
      <w:r w:rsidR="00C02764">
        <w:rPr>
          <w:rFonts w:ascii="Open Sans" w:hAnsi="Open Sans" w:cs="Times New Roman"/>
          <w:sz w:val="24"/>
        </w:rPr>
        <w:t xml:space="preserve"> </w:t>
      </w:r>
      <w:r w:rsidR="00296792">
        <w:rPr>
          <w:rFonts w:ascii="Open Sans" w:hAnsi="Open Sans" w:cs="Times New Roman"/>
          <w:sz w:val="24"/>
        </w:rPr>
        <w:t>e</w:t>
      </w:r>
      <w:r w:rsidR="0085454A" w:rsidRPr="00E842B3">
        <w:rPr>
          <w:rFonts w:ascii="Open Sans" w:hAnsi="Open Sans" w:cs="Times New Roman"/>
          <w:sz w:val="24"/>
        </w:rPr>
        <w:t>nsuring</w:t>
      </w:r>
      <w:r w:rsidR="002E3859" w:rsidRPr="00E842B3">
        <w:rPr>
          <w:rFonts w:ascii="Open Sans" w:hAnsi="Open Sans" w:cs="Times New Roman"/>
          <w:sz w:val="24"/>
        </w:rPr>
        <w:t xml:space="preserve"> access </w:t>
      </w:r>
      <w:r w:rsidR="00142D9D" w:rsidRPr="00E842B3">
        <w:rPr>
          <w:rFonts w:ascii="Open Sans" w:hAnsi="Open Sans" w:cs="Times New Roman"/>
          <w:sz w:val="24"/>
        </w:rPr>
        <w:t xml:space="preserve">to </w:t>
      </w:r>
      <w:r w:rsidR="003F27DA" w:rsidRPr="00E842B3">
        <w:rPr>
          <w:rFonts w:ascii="Open Sans" w:hAnsi="Open Sans" w:cs="Times New Roman"/>
          <w:sz w:val="24"/>
        </w:rPr>
        <w:t xml:space="preserve">affordable, quality </w:t>
      </w:r>
      <w:r w:rsidR="002E3859" w:rsidRPr="00E842B3">
        <w:rPr>
          <w:rFonts w:ascii="Open Sans" w:hAnsi="Open Sans" w:cs="Times New Roman"/>
          <w:sz w:val="24"/>
        </w:rPr>
        <w:t>healthcare</w:t>
      </w:r>
      <w:r w:rsidR="00142D9D" w:rsidRPr="00E842B3">
        <w:rPr>
          <w:rFonts w:ascii="Open Sans" w:hAnsi="Open Sans" w:cs="Times New Roman"/>
          <w:sz w:val="24"/>
        </w:rPr>
        <w:t xml:space="preserve"> </w:t>
      </w:r>
      <w:r w:rsidR="00B95226" w:rsidRPr="00E842B3">
        <w:rPr>
          <w:rFonts w:ascii="Open Sans" w:hAnsi="Open Sans" w:cs="Times New Roman"/>
          <w:sz w:val="24"/>
        </w:rPr>
        <w:t xml:space="preserve">for </w:t>
      </w:r>
      <w:r w:rsidR="006801BC">
        <w:rPr>
          <w:rFonts w:ascii="Open Sans" w:hAnsi="Open Sans" w:cs="Times New Roman"/>
          <w:sz w:val="24"/>
        </w:rPr>
        <w:t>nearly 34</w:t>
      </w:r>
      <w:r w:rsidR="00F455A2" w:rsidRPr="00E842B3">
        <w:rPr>
          <w:rFonts w:ascii="Open Sans" w:hAnsi="Open Sans" w:cs="Times New Roman"/>
          <w:sz w:val="24"/>
        </w:rPr>
        <w:t xml:space="preserve"> million people</w:t>
      </w:r>
      <w:r w:rsidR="00457BA1" w:rsidRPr="00E842B3">
        <w:rPr>
          <w:rFonts w:ascii="Open Sans" w:hAnsi="Open Sans" w:cs="Times New Roman"/>
          <w:sz w:val="24"/>
        </w:rPr>
        <w:t xml:space="preserve">. </w:t>
      </w:r>
      <w:r w:rsidR="00F455A2" w:rsidRPr="00E842B3">
        <w:rPr>
          <w:rFonts w:ascii="Open Sans" w:hAnsi="Open Sans" w:cs="Times New Roman"/>
          <w:sz w:val="24"/>
        </w:rPr>
        <w:t xml:space="preserve">In addition to </w:t>
      </w:r>
      <w:r w:rsidR="002C6987" w:rsidRPr="00E842B3">
        <w:rPr>
          <w:rFonts w:ascii="Open Sans" w:hAnsi="Open Sans" w:cs="Times New Roman"/>
          <w:sz w:val="24"/>
        </w:rPr>
        <w:t xml:space="preserve">creating jobs and </w:t>
      </w:r>
      <w:r w:rsidR="00F455A2" w:rsidRPr="00E842B3">
        <w:rPr>
          <w:rFonts w:ascii="Open Sans" w:hAnsi="Open Sans" w:cs="Times New Roman"/>
          <w:sz w:val="24"/>
        </w:rPr>
        <w:t>saving lives, t</w:t>
      </w:r>
      <w:r w:rsidR="002C0CDA" w:rsidRPr="00E842B3">
        <w:rPr>
          <w:rFonts w:ascii="Open Sans" w:hAnsi="Open Sans" w:cs="Times New Roman"/>
          <w:sz w:val="24"/>
        </w:rPr>
        <w:t xml:space="preserve">hey </w:t>
      </w:r>
      <w:hyperlink r:id="rId9" w:history="1">
        <w:r w:rsidR="002C0CDA" w:rsidRPr="00E842B3">
          <w:rPr>
            <w:rStyle w:val="Hyperlink"/>
            <w:rFonts w:ascii="Open Sans" w:hAnsi="Open Sans" w:cs="Times New Roman"/>
            <w:sz w:val="24"/>
          </w:rPr>
          <w:t xml:space="preserve">save </w:t>
        </w:r>
        <w:r w:rsidR="00695756" w:rsidRPr="00E842B3">
          <w:rPr>
            <w:rStyle w:val="Hyperlink"/>
            <w:rFonts w:ascii="Open Sans" w:hAnsi="Open Sans" w:cs="Times New Roman"/>
            <w:sz w:val="24"/>
          </w:rPr>
          <w:t>the U.S. healthcare system money</w:t>
        </w:r>
      </w:hyperlink>
      <w:r w:rsidR="00695756" w:rsidRPr="00E842B3">
        <w:rPr>
          <w:rFonts w:ascii="Open Sans" w:hAnsi="Open Sans" w:cs="Times New Roman"/>
          <w:sz w:val="24"/>
        </w:rPr>
        <w:t xml:space="preserve"> </w:t>
      </w:r>
      <w:r w:rsidR="00982754" w:rsidRPr="00E842B3">
        <w:rPr>
          <w:rFonts w:ascii="Open Sans" w:hAnsi="Open Sans" w:cs="Times New Roman"/>
          <w:sz w:val="24"/>
        </w:rPr>
        <w:t xml:space="preserve">by preventing </w:t>
      </w:r>
      <w:r w:rsidR="00A97458" w:rsidRPr="00E842B3">
        <w:rPr>
          <w:rFonts w:ascii="Open Sans" w:hAnsi="Open Sans" w:cs="Times New Roman"/>
          <w:sz w:val="24"/>
        </w:rPr>
        <w:t xml:space="preserve">illness and helping patients avoid costly hospital visits. </w:t>
      </w:r>
    </w:p>
    <w:p w14:paraId="1F57A0C5" w14:textId="3D46CA39" w:rsidR="00FD1E23" w:rsidRDefault="003373AF" w:rsidP="00521287">
      <w:pPr>
        <w:rPr>
          <w:rFonts w:ascii="Open Sans" w:hAnsi="Open Sans" w:cs="Times New Roman"/>
          <w:sz w:val="24"/>
        </w:rPr>
      </w:pPr>
      <w:r w:rsidRPr="00E842B3">
        <w:rPr>
          <w:rFonts w:ascii="Open Sans" w:hAnsi="Open Sans" w:cs="Times New Roman"/>
          <w:sz w:val="24"/>
        </w:rPr>
        <w:t>Health centers</w:t>
      </w:r>
      <w:r w:rsidR="003F27DA" w:rsidRPr="00E842B3">
        <w:rPr>
          <w:rFonts w:ascii="Open Sans" w:hAnsi="Open Sans" w:cs="Times New Roman"/>
          <w:sz w:val="24"/>
        </w:rPr>
        <w:t xml:space="preserve"> </w:t>
      </w:r>
      <w:r w:rsidR="002C0CDA" w:rsidRPr="00E842B3">
        <w:rPr>
          <w:rFonts w:ascii="Open Sans" w:hAnsi="Open Sans" w:cs="Times New Roman"/>
          <w:sz w:val="24"/>
        </w:rPr>
        <w:t xml:space="preserve">are not ordinary medical clinics; they are problem-solvers </w:t>
      </w:r>
      <w:r w:rsidR="00F26FAB" w:rsidRPr="00E842B3">
        <w:rPr>
          <w:rFonts w:ascii="Open Sans" w:hAnsi="Open Sans" w:cs="Times New Roman"/>
          <w:sz w:val="24"/>
        </w:rPr>
        <w:t>that</w:t>
      </w:r>
      <w:r w:rsidR="002C0CDA" w:rsidRPr="00E842B3">
        <w:rPr>
          <w:rFonts w:ascii="Open Sans" w:hAnsi="Open Sans" w:cs="Times New Roman"/>
          <w:sz w:val="24"/>
        </w:rPr>
        <w:t xml:space="preserve"> reach beyond the</w:t>
      </w:r>
      <w:r w:rsidR="00A97458" w:rsidRPr="00E842B3">
        <w:rPr>
          <w:rFonts w:ascii="Open Sans" w:hAnsi="Open Sans" w:cs="Times New Roman"/>
          <w:sz w:val="24"/>
        </w:rPr>
        <w:t xml:space="preserve"> walls of the </w:t>
      </w:r>
      <w:r w:rsidR="002C0CDA" w:rsidRPr="00E842B3">
        <w:rPr>
          <w:rFonts w:ascii="Open Sans" w:hAnsi="Open Sans" w:cs="Times New Roman"/>
          <w:sz w:val="24"/>
        </w:rPr>
        <w:t xml:space="preserve">exam room </w:t>
      </w:r>
      <w:r w:rsidR="00A97458" w:rsidRPr="00E842B3">
        <w:rPr>
          <w:rFonts w:ascii="Open Sans" w:hAnsi="Open Sans" w:cs="Times New Roman"/>
          <w:sz w:val="24"/>
        </w:rPr>
        <w:t>to not only prevent illness</w:t>
      </w:r>
      <w:r w:rsidR="00EB009E">
        <w:rPr>
          <w:rFonts w:ascii="Open Sans" w:hAnsi="Open Sans" w:cs="Times New Roman"/>
          <w:sz w:val="24"/>
        </w:rPr>
        <w:t xml:space="preserve"> </w:t>
      </w:r>
      <w:r w:rsidR="00A97458" w:rsidRPr="00E842B3">
        <w:rPr>
          <w:rFonts w:ascii="Open Sans" w:hAnsi="Open Sans" w:cs="Times New Roman"/>
          <w:sz w:val="24"/>
        </w:rPr>
        <w:t xml:space="preserve">but </w:t>
      </w:r>
      <w:r w:rsidR="00D8550E" w:rsidRPr="00E842B3">
        <w:rPr>
          <w:rFonts w:ascii="Open Sans" w:hAnsi="Open Sans" w:cs="Times New Roman"/>
          <w:sz w:val="24"/>
        </w:rPr>
        <w:t xml:space="preserve">also </w:t>
      </w:r>
      <w:r w:rsidR="00A97458" w:rsidRPr="00E842B3">
        <w:rPr>
          <w:rFonts w:ascii="Open Sans" w:hAnsi="Open Sans" w:cs="Times New Roman"/>
          <w:sz w:val="24"/>
        </w:rPr>
        <w:t>address the factors that may cause</w:t>
      </w:r>
      <w:r w:rsidR="00CF1C2E">
        <w:rPr>
          <w:rFonts w:ascii="Open Sans" w:hAnsi="Open Sans" w:cs="Times New Roman"/>
          <w:sz w:val="24"/>
        </w:rPr>
        <w:t xml:space="preserve"> it</w:t>
      </w:r>
      <w:r w:rsidR="00A97458" w:rsidRPr="00E842B3">
        <w:rPr>
          <w:rFonts w:ascii="Open Sans" w:hAnsi="Open Sans" w:cs="Times New Roman"/>
          <w:sz w:val="24"/>
        </w:rPr>
        <w:t xml:space="preserve">. </w:t>
      </w:r>
      <w:r w:rsidR="002E3859" w:rsidRPr="00E842B3">
        <w:rPr>
          <w:rFonts w:ascii="Open Sans" w:hAnsi="Open Sans" w:cs="Times New Roman"/>
          <w:sz w:val="24"/>
        </w:rPr>
        <w:t xml:space="preserve">Health </w:t>
      </w:r>
      <w:r w:rsidR="00864F1F" w:rsidRPr="00E842B3">
        <w:rPr>
          <w:rFonts w:ascii="Open Sans" w:hAnsi="Open Sans" w:cs="Times New Roman"/>
          <w:sz w:val="24"/>
        </w:rPr>
        <w:t>c</w:t>
      </w:r>
      <w:r w:rsidR="002E3859" w:rsidRPr="00E842B3">
        <w:rPr>
          <w:rFonts w:ascii="Open Sans" w:hAnsi="Open Sans" w:cs="Times New Roman"/>
          <w:sz w:val="24"/>
        </w:rPr>
        <w:t>enters care for everyone, regardless of insurance status</w:t>
      </w:r>
      <w:r w:rsidR="00F26FAB" w:rsidRPr="00E842B3">
        <w:rPr>
          <w:rFonts w:ascii="Open Sans" w:hAnsi="Open Sans" w:cs="Times New Roman"/>
          <w:sz w:val="24"/>
        </w:rPr>
        <w:t xml:space="preserve"> or ability to pay</w:t>
      </w:r>
      <w:r w:rsidR="002E3859" w:rsidRPr="00E842B3">
        <w:rPr>
          <w:rFonts w:ascii="Open Sans" w:hAnsi="Open Sans" w:cs="Times New Roman"/>
          <w:sz w:val="24"/>
        </w:rPr>
        <w:t>.</w:t>
      </w:r>
      <w:r w:rsidR="00F455A2" w:rsidRPr="00E842B3">
        <w:rPr>
          <w:rFonts w:ascii="Open Sans" w:hAnsi="Open Sans" w:cs="Times New Roman"/>
          <w:sz w:val="24"/>
        </w:rPr>
        <w:t xml:space="preserve"> During hurricanes, floods, fires, pandemics, and job loss</w:t>
      </w:r>
      <w:r w:rsidR="00286FAE" w:rsidRPr="00E842B3">
        <w:rPr>
          <w:rFonts w:ascii="Open Sans" w:hAnsi="Open Sans" w:cs="Times New Roman"/>
          <w:sz w:val="24"/>
        </w:rPr>
        <w:t xml:space="preserve">, </w:t>
      </w:r>
      <w:r w:rsidR="00313465" w:rsidRPr="00E842B3">
        <w:rPr>
          <w:rFonts w:ascii="Open Sans" w:hAnsi="Open Sans" w:cs="Times New Roman"/>
          <w:sz w:val="24"/>
        </w:rPr>
        <w:t>h</w:t>
      </w:r>
      <w:r w:rsidR="00286FAE" w:rsidRPr="00E842B3">
        <w:rPr>
          <w:rFonts w:ascii="Open Sans" w:hAnsi="Open Sans" w:cs="Times New Roman"/>
          <w:sz w:val="24"/>
        </w:rPr>
        <w:t xml:space="preserve">ealth </w:t>
      </w:r>
      <w:r w:rsidR="000559E4" w:rsidRPr="00E842B3">
        <w:rPr>
          <w:rFonts w:ascii="Open Sans" w:hAnsi="Open Sans" w:cs="Times New Roman"/>
          <w:sz w:val="24"/>
        </w:rPr>
        <w:t>c</w:t>
      </w:r>
      <w:r w:rsidR="00286FAE" w:rsidRPr="00E842B3">
        <w:rPr>
          <w:rFonts w:ascii="Open Sans" w:hAnsi="Open Sans" w:cs="Times New Roman"/>
          <w:sz w:val="24"/>
        </w:rPr>
        <w:t xml:space="preserve">enters </w:t>
      </w:r>
      <w:r w:rsidR="001B2691" w:rsidRPr="00E842B3">
        <w:rPr>
          <w:rFonts w:ascii="Open Sans" w:hAnsi="Open Sans" w:cs="Times New Roman"/>
          <w:sz w:val="24"/>
        </w:rPr>
        <w:t>are</w:t>
      </w:r>
      <w:r w:rsidR="000E489F" w:rsidRPr="00E842B3">
        <w:rPr>
          <w:rFonts w:ascii="Open Sans" w:hAnsi="Open Sans" w:cs="Times New Roman"/>
          <w:sz w:val="24"/>
        </w:rPr>
        <w:t xml:space="preserve"> the </w:t>
      </w:r>
      <w:r w:rsidR="001B2691" w:rsidRPr="00E842B3">
        <w:rPr>
          <w:rFonts w:ascii="Open Sans" w:hAnsi="Open Sans" w:cs="Times New Roman"/>
          <w:sz w:val="24"/>
        </w:rPr>
        <w:t>first</w:t>
      </w:r>
      <w:r w:rsidR="000E489F" w:rsidRPr="00E842B3">
        <w:rPr>
          <w:rFonts w:ascii="Open Sans" w:hAnsi="Open Sans" w:cs="Times New Roman"/>
          <w:sz w:val="24"/>
        </w:rPr>
        <w:t xml:space="preserve"> responders</w:t>
      </w:r>
      <w:r w:rsidR="00D8550E" w:rsidRPr="00E842B3">
        <w:rPr>
          <w:rFonts w:ascii="Open Sans" w:hAnsi="Open Sans" w:cs="Times New Roman"/>
          <w:sz w:val="24"/>
        </w:rPr>
        <w:t xml:space="preserve"> to disasters</w:t>
      </w:r>
      <w:r w:rsidR="001B2691" w:rsidRPr="00E842B3">
        <w:rPr>
          <w:rFonts w:ascii="Open Sans" w:hAnsi="Open Sans" w:cs="Times New Roman"/>
          <w:sz w:val="24"/>
        </w:rPr>
        <w:t xml:space="preserve"> and </w:t>
      </w:r>
      <w:r w:rsidR="000E489F" w:rsidRPr="00E842B3">
        <w:rPr>
          <w:rFonts w:ascii="Open Sans" w:hAnsi="Open Sans" w:cs="Times New Roman"/>
          <w:sz w:val="24"/>
        </w:rPr>
        <w:t>essential</w:t>
      </w:r>
      <w:r w:rsidR="001B2691" w:rsidRPr="00E842B3">
        <w:rPr>
          <w:rFonts w:ascii="Open Sans" w:hAnsi="Open Sans" w:cs="Times New Roman"/>
          <w:sz w:val="24"/>
        </w:rPr>
        <w:t xml:space="preserve"> to </w:t>
      </w:r>
      <w:r w:rsidR="002E3859" w:rsidRPr="00E842B3">
        <w:rPr>
          <w:rFonts w:ascii="Open Sans" w:hAnsi="Open Sans" w:cs="Times New Roman"/>
          <w:sz w:val="24"/>
        </w:rPr>
        <w:t>keeping America healthy.</w:t>
      </w:r>
      <w:r w:rsidR="002C0CDA" w:rsidRPr="00E842B3">
        <w:rPr>
          <w:rFonts w:ascii="Open Sans" w:hAnsi="Open Sans" w:cs="Times New Roman"/>
          <w:sz w:val="24"/>
        </w:rPr>
        <w:t xml:space="preserve"> </w:t>
      </w:r>
      <w:r w:rsidR="00982754" w:rsidRPr="00E842B3">
        <w:rPr>
          <w:rFonts w:ascii="Open Sans" w:hAnsi="Open Sans" w:cs="Times New Roman"/>
          <w:sz w:val="24"/>
          <w:highlight w:val="yellow"/>
        </w:rPr>
        <w:t>[</w:t>
      </w:r>
      <w:r w:rsidR="00D861AF" w:rsidRPr="00E842B3">
        <w:rPr>
          <w:rFonts w:ascii="Open Sans" w:hAnsi="Open Sans" w:cs="Times New Roman"/>
          <w:sz w:val="24"/>
          <w:highlight w:val="yellow"/>
        </w:rPr>
        <w:t xml:space="preserve">DESCRIBE IN DETAIL </w:t>
      </w:r>
      <w:r w:rsidR="00982754" w:rsidRPr="00E842B3">
        <w:rPr>
          <w:rFonts w:ascii="Open Sans" w:hAnsi="Open Sans" w:cs="Times New Roman"/>
          <w:sz w:val="24"/>
          <w:highlight w:val="yellow"/>
        </w:rPr>
        <w:t>THE SERVICES AT YOUR LOCAL HEALTH CENTER</w:t>
      </w:r>
      <w:r w:rsidR="00D861AF" w:rsidRPr="00E842B3">
        <w:rPr>
          <w:rFonts w:ascii="Open Sans" w:hAnsi="Open Sans" w:cs="Times New Roman"/>
          <w:sz w:val="24"/>
          <w:highlight w:val="yellow"/>
        </w:rPr>
        <w:t>.</w:t>
      </w:r>
      <w:r w:rsidR="00982754" w:rsidRPr="00E842B3">
        <w:rPr>
          <w:rFonts w:ascii="Open Sans" w:hAnsi="Open Sans" w:cs="Times New Roman"/>
          <w:sz w:val="24"/>
          <w:highlight w:val="yellow"/>
        </w:rPr>
        <w:t>]</w:t>
      </w:r>
    </w:p>
    <w:p w14:paraId="25710604" w14:textId="6FAED6BA" w:rsidR="007B4041" w:rsidRPr="00E842B3" w:rsidRDefault="007B4041" w:rsidP="00521287">
      <w:pPr>
        <w:rPr>
          <w:rFonts w:ascii="Open Sans" w:hAnsi="Open Sans" w:cs="Times New Roman"/>
          <w:sz w:val="24"/>
        </w:rPr>
      </w:pPr>
      <w:r w:rsidRPr="007B4041">
        <w:rPr>
          <w:rFonts w:ascii="Open Sans" w:hAnsi="Open Sans" w:cs="Times New Roman"/>
          <w:sz w:val="24"/>
        </w:rPr>
        <w:t xml:space="preserve">CHCs are racing against a September deadline as our federal funding expires, creating unprecedented financial strain. The recently enacted "One Big Beautiful Bill Act" is also projected to cost CHCs $7 billion annually in higher uncompensated care costs and jeopardize coverage for 4 million patients. While CHCs never turn patients away, anticipated Medicaid coverage reductions will force impossible budget choices. The National Association of Community Health Centers projects these combined pressures could lead to workforce cuts and site closures, resulting in </w:t>
      </w:r>
      <w:r w:rsidR="00890F5A">
        <w:rPr>
          <w:rFonts w:ascii="Open Sans" w:hAnsi="Open Sans" w:cs="Times New Roman"/>
          <w:sz w:val="24"/>
        </w:rPr>
        <w:t xml:space="preserve">up to </w:t>
      </w:r>
      <w:r w:rsidRPr="007B4041">
        <w:rPr>
          <w:rFonts w:ascii="Open Sans" w:hAnsi="Open Sans" w:cs="Times New Roman"/>
          <w:sz w:val="24"/>
        </w:rPr>
        <w:t>6,000 preventable CHC patient deaths annually.</w:t>
      </w:r>
    </w:p>
    <w:p w14:paraId="437D7A6B" w14:textId="464FB37C" w:rsidR="00286FAE" w:rsidRPr="00E842B3" w:rsidRDefault="006F14A1" w:rsidP="00982754">
      <w:pPr>
        <w:rPr>
          <w:rFonts w:ascii="Open Sans" w:hAnsi="Open Sans" w:cs="Times New Roman"/>
          <w:sz w:val="24"/>
        </w:rPr>
      </w:pPr>
      <w:r w:rsidRPr="00E842B3">
        <w:rPr>
          <w:rFonts w:ascii="Open Sans" w:hAnsi="Open Sans" w:cs="Times New Roman"/>
          <w:sz w:val="24"/>
        </w:rPr>
        <w:t xml:space="preserve">It is important to the health of </w:t>
      </w:r>
      <w:r w:rsidRPr="00BE388B">
        <w:rPr>
          <w:rFonts w:ascii="Open Sans" w:hAnsi="Open Sans" w:cs="Times New Roman"/>
          <w:sz w:val="24"/>
          <w:highlight w:val="yellow"/>
        </w:rPr>
        <w:t>[INSERT NAME OF COMMUNITY]</w:t>
      </w:r>
      <w:r w:rsidRPr="00E842B3">
        <w:rPr>
          <w:rFonts w:ascii="Open Sans" w:hAnsi="Open Sans" w:cs="Times New Roman"/>
          <w:sz w:val="24"/>
        </w:rPr>
        <w:t xml:space="preserve"> </w:t>
      </w:r>
      <w:r w:rsidR="003545E5" w:rsidRPr="00E842B3">
        <w:rPr>
          <w:rFonts w:ascii="Open Sans" w:hAnsi="Open Sans" w:cs="Times New Roman"/>
          <w:sz w:val="24"/>
        </w:rPr>
        <w:t xml:space="preserve">and the health of </w:t>
      </w:r>
      <w:r w:rsidR="007C78D3">
        <w:rPr>
          <w:rFonts w:ascii="Open Sans" w:hAnsi="Open Sans" w:cs="Times New Roman"/>
          <w:sz w:val="24"/>
        </w:rPr>
        <w:t xml:space="preserve">our nation </w:t>
      </w:r>
      <w:r w:rsidR="003545E5" w:rsidRPr="00E842B3">
        <w:rPr>
          <w:rFonts w:ascii="Open Sans" w:hAnsi="Open Sans" w:cs="Times New Roman"/>
          <w:sz w:val="24"/>
        </w:rPr>
        <w:t xml:space="preserve">that </w:t>
      </w:r>
      <w:r w:rsidR="0002611F" w:rsidRPr="00E842B3">
        <w:rPr>
          <w:rFonts w:ascii="Open Sans" w:hAnsi="Open Sans" w:cs="Times New Roman"/>
          <w:sz w:val="24"/>
        </w:rPr>
        <w:t>Congress</w:t>
      </w:r>
      <w:r w:rsidR="00B840D8" w:rsidRPr="00E842B3">
        <w:rPr>
          <w:rFonts w:ascii="Open Sans" w:hAnsi="Open Sans" w:cs="Times New Roman"/>
          <w:sz w:val="24"/>
        </w:rPr>
        <w:t xml:space="preserve"> </w:t>
      </w:r>
      <w:r w:rsidR="007C78D3">
        <w:rPr>
          <w:rFonts w:ascii="Open Sans" w:hAnsi="Open Sans" w:cs="Times New Roman"/>
          <w:sz w:val="24"/>
        </w:rPr>
        <w:t>fund health centers</w:t>
      </w:r>
      <w:r w:rsidR="003D41C6">
        <w:rPr>
          <w:rFonts w:ascii="Open Sans" w:hAnsi="Open Sans" w:cs="Times New Roman"/>
          <w:sz w:val="24"/>
        </w:rPr>
        <w:t xml:space="preserve"> so </w:t>
      </w:r>
      <w:r w:rsidR="009C2F66">
        <w:rPr>
          <w:rFonts w:ascii="Open Sans" w:hAnsi="Open Sans" w:cs="Times New Roman"/>
          <w:sz w:val="24"/>
        </w:rPr>
        <w:t>people have</w:t>
      </w:r>
      <w:r w:rsidR="003D41C6">
        <w:rPr>
          <w:rFonts w:ascii="Open Sans" w:hAnsi="Open Sans" w:cs="Times New Roman"/>
          <w:sz w:val="24"/>
        </w:rPr>
        <w:t xml:space="preserve"> access to affordable primary care. </w:t>
      </w:r>
      <w:r w:rsidR="002C0CDA" w:rsidRPr="00E842B3">
        <w:rPr>
          <w:rFonts w:ascii="Open Sans" w:hAnsi="Open Sans" w:cs="Times New Roman"/>
          <w:sz w:val="24"/>
        </w:rPr>
        <w:t xml:space="preserve"> </w:t>
      </w:r>
      <w:r w:rsidR="002C0CDA" w:rsidRPr="00E842B3">
        <w:rPr>
          <w:rFonts w:ascii="Open Sans" w:hAnsi="Open Sans" w:cs="Times New Roman"/>
          <w:sz w:val="24"/>
          <w:highlight w:val="yellow"/>
        </w:rPr>
        <w:t>[IF APPROPRIATE THANK YOUR REPRESENTATIVES IN CONGRESS FOR SUPPORTING YOUR LOCAL HEALTH CENTER</w:t>
      </w:r>
      <w:r w:rsidR="00D861AF" w:rsidRPr="00E842B3">
        <w:rPr>
          <w:rFonts w:ascii="Open Sans" w:hAnsi="Open Sans" w:cs="Times New Roman"/>
          <w:sz w:val="24"/>
          <w:highlight w:val="yellow"/>
        </w:rPr>
        <w:t>.</w:t>
      </w:r>
      <w:r w:rsidR="002C0CDA" w:rsidRPr="00E842B3">
        <w:rPr>
          <w:rFonts w:ascii="Open Sans" w:hAnsi="Open Sans" w:cs="Times New Roman"/>
          <w:sz w:val="24"/>
          <w:highlight w:val="yellow"/>
        </w:rPr>
        <w:t>]</w:t>
      </w:r>
      <w:r w:rsidR="002C0CDA" w:rsidRPr="00E842B3">
        <w:rPr>
          <w:rFonts w:ascii="Open Sans" w:hAnsi="Open Sans" w:cs="Times New Roman"/>
          <w:sz w:val="24"/>
        </w:rPr>
        <w:t xml:space="preserve"> </w:t>
      </w:r>
    </w:p>
    <w:p w14:paraId="7FBF646D" w14:textId="64084556" w:rsidR="00982754" w:rsidRPr="00E842B3" w:rsidRDefault="002C0CDA" w:rsidP="00982754">
      <w:pPr>
        <w:rPr>
          <w:rFonts w:ascii="Open Sans" w:hAnsi="Open Sans" w:cs="Times New Roman"/>
          <w:sz w:val="24"/>
        </w:rPr>
      </w:pPr>
      <w:r w:rsidRPr="00E842B3">
        <w:rPr>
          <w:rFonts w:ascii="Open Sans" w:hAnsi="Open Sans" w:cs="Times New Roman"/>
          <w:sz w:val="24"/>
        </w:rPr>
        <w:t xml:space="preserve">As part of National Health Center Week </w:t>
      </w:r>
      <w:r w:rsidR="002E3859" w:rsidRPr="00E842B3">
        <w:rPr>
          <w:rFonts w:ascii="Open Sans" w:hAnsi="Open Sans" w:cs="Times New Roman"/>
          <w:sz w:val="24"/>
        </w:rPr>
        <w:t>202</w:t>
      </w:r>
      <w:r w:rsidR="00E041FB" w:rsidRPr="00E842B3">
        <w:rPr>
          <w:rFonts w:ascii="Open Sans" w:hAnsi="Open Sans" w:cs="Times New Roman"/>
          <w:sz w:val="24"/>
        </w:rPr>
        <w:t>5</w:t>
      </w:r>
      <w:r w:rsidRPr="00E842B3">
        <w:rPr>
          <w:rFonts w:ascii="Open Sans" w:hAnsi="Open Sans" w:cs="Times New Roman"/>
          <w:sz w:val="24"/>
        </w:rPr>
        <w:t xml:space="preserve"> (August </w:t>
      </w:r>
      <w:r w:rsidR="00E041FB" w:rsidRPr="00E842B3">
        <w:rPr>
          <w:rFonts w:ascii="Open Sans" w:hAnsi="Open Sans" w:cs="Times New Roman"/>
          <w:sz w:val="24"/>
        </w:rPr>
        <w:t>3</w:t>
      </w:r>
      <w:r w:rsidR="008309FB" w:rsidRPr="00E842B3">
        <w:rPr>
          <w:rFonts w:ascii="Open Sans" w:hAnsi="Open Sans" w:cs="Times New Roman"/>
          <w:sz w:val="24"/>
        </w:rPr>
        <w:t>-</w:t>
      </w:r>
      <w:r w:rsidR="00E041FB" w:rsidRPr="00E842B3">
        <w:rPr>
          <w:rFonts w:ascii="Open Sans" w:hAnsi="Open Sans" w:cs="Times New Roman"/>
          <w:sz w:val="24"/>
        </w:rPr>
        <w:t>9</w:t>
      </w:r>
      <w:r w:rsidRPr="00E842B3">
        <w:rPr>
          <w:rFonts w:ascii="Open Sans" w:hAnsi="Open Sans" w:cs="Times New Roman"/>
          <w:sz w:val="24"/>
        </w:rPr>
        <w:t xml:space="preserve">), we invite you to </w:t>
      </w:r>
      <w:r w:rsidR="002E3859" w:rsidRPr="00E842B3">
        <w:rPr>
          <w:rFonts w:ascii="Open Sans" w:hAnsi="Open Sans" w:cs="Times New Roman"/>
          <w:sz w:val="24"/>
        </w:rPr>
        <w:t>support</w:t>
      </w:r>
      <w:r w:rsidRPr="00E842B3">
        <w:rPr>
          <w:rFonts w:ascii="Open Sans" w:hAnsi="Open Sans" w:cs="Times New Roman"/>
          <w:sz w:val="24"/>
        </w:rPr>
        <w:t xml:space="preserve"> a </w:t>
      </w:r>
      <w:r w:rsidR="00811A6A" w:rsidRPr="00E842B3">
        <w:rPr>
          <w:rFonts w:ascii="Open Sans" w:hAnsi="Open Sans" w:cs="Times New Roman"/>
          <w:sz w:val="24"/>
        </w:rPr>
        <w:t>h</w:t>
      </w:r>
      <w:r w:rsidRPr="00E842B3">
        <w:rPr>
          <w:rFonts w:ascii="Open Sans" w:hAnsi="Open Sans" w:cs="Times New Roman"/>
          <w:sz w:val="24"/>
        </w:rPr>
        <w:t xml:space="preserve">ealth </w:t>
      </w:r>
      <w:r w:rsidR="00811A6A" w:rsidRPr="00E842B3">
        <w:rPr>
          <w:rFonts w:ascii="Open Sans" w:hAnsi="Open Sans" w:cs="Times New Roman"/>
          <w:sz w:val="24"/>
        </w:rPr>
        <w:t>c</w:t>
      </w:r>
      <w:r w:rsidRPr="00E842B3">
        <w:rPr>
          <w:rFonts w:ascii="Open Sans" w:hAnsi="Open Sans" w:cs="Times New Roman"/>
          <w:sz w:val="24"/>
        </w:rPr>
        <w:t>enter in your neighborhood</w:t>
      </w:r>
      <w:r w:rsidR="00096858" w:rsidRPr="00E842B3">
        <w:rPr>
          <w:rFonts w:ascii="Open Sans" w:hAnsi="Open Sans" w:cs="Times New Roman"/>
          <w:sz w:val="24"/>
        </w:rPr>
        <w:t xml:space="preserve"> and celebrate </w:t>
      </w:r>
      <w:r w:rsidR="006D2ABD" w:rsidRPr="00E842B3">
        <w:rPr>
          <w:rFonts w:ascii="Open Sans" w:hAnsi="Open Sans" w:cs="Times New Roman"/>
          <w:sz w:val="24"/>
        </w:rPr>
        <w:t>its</w:t>
      </w:r>
      <w:r w:rsidR="00096858" w:rsidRPr="00E842B3">
        <w:rPr>
          <w:rFonts w:ascii="Open Sans" w:hAnsi="Open Sans" w:cs="Times New Roman"/>
          <w:sz w:val="24"/>
        </w:rPr>
        <w:t xml:space="preserve"> mission and </w:t>
      </w:r>
      <w:r w:rsidR="00096858" w:rsidRPr="00E842B3">
        <w:rPr>
          <w:rFonts w:ascii="Open Sans" w:hAnsi="Open Sans" w:cs="Times New Roman"/>
          <w:sz w:val="24"/>
        </w:rPr>
        <w:lastRenderedPageBreak/>
        <w:t>accomplishments</w:t>
      </w:r>
      <w:r w:rsidRPr="00E842B3">
        <w:rPr>
          <w:rFonts w:ascii="Open Sans" w:hAnsi="Open Sans" w:cs="Times New Roman"/>
          <w:sz w:val="24"/>
        </w:rPr>
        <w:t>.</w:t>
      </w:r>
      <w:r w:rsidR="00E0134E" w:rsidRPr="00E842B3">
        <w:rPr>
          <w:rFonts w:ascii="Open Sans" w:hAnsi="Open Sans" w:cs="Times New Roman"/>
          <w:sz w:val="24"/>
        </w:rPr>
        <w:t xml:space="preserve"> </w:t>
      </w:r>
      <w:r w:rsidR="00E0134E" w:rsidRPr="00E842B3">
        <w:rPr>
          <w:rStyle w:val="normaltextrun"/>
          <w:rFonts w:ascii="Open Sans" w:eastAsiaTheme="majorEastAsia" w:hAnsi="Open Sans"/>
          <w:sz w:val="24"/>
          <w:szCs w:val="28"/>
        </w:rPr>
        <w:t xml:space="preserve">You can learn more about NHCW and view a listing of events at </w:t>
      </w:r>
      <w:hyperlink r:id="rId10" w:tgtFrame="_blank" w:history="1">
        <w:r w:rsidR="00E0134E" w:rsidRPr="00E842B3">
          <w:rPr>
            <w:rStyle w:val="normaltextrun"/>
            <w:rFonts w:ascii="Open Sans" w:eastAsiaTheme="majorEastAsia" w:hAnsi="Open Sans"/>
            <w:color w:val="0000FF"/>
            <w:sz w:val="24"/>
            <w:szCs w:val="28"/>
            <w:u w:val="single"/>
          </w:rPr>
          <w:t>www.healthcenterweek.org</w:t>
        </w:r>
      </w:hyperlink>
      <w:r w:rsidRPr="00E842B3">
        <w:rPr>
          <w:rFonts w:ascii="Open Sans" w:hAnsi="Open Sans" w:cs="Times New Roman"/>
          <w:sz w:val="24"/>
        </w:rPr>
        <w:t xml:space="preserve">  </w:t>
      </w:r>
    </w:p>
    <w:p w14:paraId="6C7CB902" w14:textId="77777777" w:rsidR="00982754" w:rsidRPr="00E842B3" w:rsidRDefault="00982754" w:rsidP="00521287">
      <w:pPr>
        <w:rPr>
          <w:rFonts w:ascii="Open Sans" w:hAnsi="Open Sans" w:cs="Times New Roman"/>
          <w:sz w:val="24"/>
        </w:rPr>
      </w:pPr>
    </w:p>
    <w:sectPr w:rsidR="00982754" w:rsidRPr="00E84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gQRJgaGpqZmRpZmSjpKwanFxZn5eSAFRrUAtU8CsCwAAAA="/>
  </w:docVars>
  <w:rsids>
    <w:rsidRoot w:val="00093E10"/>
    <w:rsid w:val="000028C9"/>
    <w:rsid w:val="00002DC8"/>
    <w:rsid w:val="00006AE4"/>
    <w:rsid w:val="00024968"/>
    <w:rsid w:val="0002611F"/>
    <w:rsid w:val="000335CB"/>
    <w:rsid w:val="0003547D"/>
    <w:rsid w:val="000559E4"/>
    <w:rsid w:val="000564B7"/>
    <w:rsid w:val="000573F3"/>
    <w:rsid w:val="00093E10"/>
    <w:rsid w:val="000941EE"/>
    <w:rsid w:val="00096858"/>
    <w:rsid w:val="000A0216"/>
    <w:rsid w:val="000A46F1"/>
    <w:rsid w:val="000B0F88"/>
    <w:rsid w:val="000D151B"/>
    <w:rsid w:val="000E489F"/>
    <w:rsid w:val="000F0FA0"/>
    <w:rsid w:val="00123967"/>
    <w:rsid w:val="001344CB"/>
    <w:rsid w:val="00142D9D"/>
    <w:rsid w:val="0014712B"/>
    <w:rsid w:val="001555C9"/>
    <w:rsid w:val="00166111"/>
    <w:rsid w:val="0016732D"/>
    <w:rsid w:val="001735AF"/>
    <w:rsid w:val="00187F6F"/>
    <w:rsid w:val="001A3975"/>
    <w:rsid w:val="001B2691"/>
    <w:rsid w:val="001C1279"/>
    <w:rsid w:val="001F7029"/>
    <w:rsid w:val="00260F70"/>
    <w:rsid w:val="0027169E"/>
    <w:rsid w:val="00283DEE"/>
    <w:rsid w:val="00286FAE"/>
    <w:rsid w:val="00293F34"/>
    <w:rsid w:val="00296792"/>
    <w:rsid w:val="002C0CDA"/>
    <w:rsid w:val="002C5ABE"/>
    <w:rsid w:val="002C6987"/>
    <w:rsid w:val="002D2BAA"/>
    <w:rsid w:val="002E03AF"/>
    <w:rsid w:val="002E2A81"/>
    <w:rsid w:val="002E3859"/>
    <w:rsid w:val="00313465"/>
    <w:rsid w:val="003167A5"/>
    <w:rsid w:val="003241F3"/>
    <w:rsid w:val="00327E63"/>
    <w:rsid w:val="003373AF"/>
    <w:rsid w:val="00350671"/>
    <w:rsid w:val="003545E5"/>
    <w:rsid w:val="003577BE"/>
    <w:rsid w:val="00362DBF"/>
    <w:rsid w:val="00385DE2"/>
    <w:rsid w:val="0039355C"/>
    <w:rsid w:val="003A14FC"/>
    <w:rsid w:val="003C132F"/>
    <w:rsid w:val="003D41C6"/>
    <w:rsid w:val="003E2E66"/>
    <w:rsid w:val="003F27DA"/>
    <w:rsid w:val="003F606E"/>
    <w:rsid w:val="00455E03"/>
    <w:rsid w:val="004577BD"/>
    <w:rsid w:val="00457BA1"/>
    <w:rsid w:val="004623F7"/>
    <w:rsid w:val="004838BB"/>
    <w:rsid w:val="004901CC"/>
    <w:rsid w:val="004A65E1"/>
    <w:rsid w:val="004C25F7"/>
    <w:rsid w:val="004C6103"/>
    <w:rsid w:val="00502F34"/>
    <w:rsid w:val="00516B8A"/>
    <w:rsid w:val="00516CF1"/>
    <w:rsid w:val="00521287"/>
    <w:rsid w:val="00554C1C"/>
    <w:rsid w:val="00554DD3"/>
    <w:rsid w:val="0057259C"/>
    <w:rsid w:val="00580309"/>
    <w:rsid w:val="00582D59"/>
    <w:rsid w:val="005A369B"/>
    <w:rsid w:val="005D698C"/>
    <w:rsid w:val="005E6C03"/>
    <w:rsid w:val="005F33F0"/>
    <w:rsid w:val="006044F5"/>
    <w:rsid w:val="00653AE6"/>
    <w:rsid w:val="00654A25"/>
    <w:rsid w:val="006568BD"/>
    <w:rsid w:val="0066133B"/>
    <w:rsid w:val="006801BC"/>
    <w:rsid w:val="00686CF1"/>
    <w:rsid w:val="00695756"/>
    <w:rsid w:val="006A4E5A"/>
    <w:rsid w:val="006D2ABD"/>
    <w:rsid w:val="006F0C00"/>
    <w:rsid w:val="006F14A1"/>
    <w:rsid w:val="007035E2"/>
    <w:rsid w:val="00747A1B"/>
    <w:rsid w:val="007A48C9"/>
    <w:rsid w:val="007A6386"/>
    <w:rsid w:val="007B4041"/>
    <w:rsid w:val="007C65E0"/>
    <w:rsid w:val="007C78D3"/>
    <w:rsid w:val="007E0656"/>
    <w:rsid w:val="007E6F50"/>
    <w:rsid w:val="007E7FB2"/>
    <w:rsid w:val="007F4183"/>
    <w:rsid w:val="0080764B"/>
    <w:rsid w:val="00811A6A"/>
    <w:rsid w:val="008135B5"/>
    <w:rsid w:val="008309FB"/>
    <w:rsid w:val="00835CCB"/>
    <w:rsid w:val="0085454A"/>
    <w:rsid w:val="00857FBC"/>
    <w:rsid w:val="00864F1F"/>
    <w:rsid w:val="00870D87"/>
    <w:rsid w:val="00890F5A"/>
    <w:rsid w:val="008A2684"/>
    <w:rsid w:val="008A5C93"/>
    <w:rsid w:val="008B675A"/>
    <w:rsid w:val="008D2A66"/>
    <w:rsid w:val="008F4C27"/>
    <w:rsid w:val="0091337F"/>
    <w:rsid w:val="00913D0D"/>
    <w:rsid w:val="00954D99"/>
    <w:rsid w:val="0096309E"/>
    <w:rsid w:val="009630E8"/>
    <w:rsid w:val="00975A6F"/>
    <w:rsid w:val="00982754"/>
    <w:rsid w:val="009C2F66"/>
    <w:rsid w:val="009C5989"/>
    <w:rsid w:val="009D7FEF"/>
    <w:rsid w:val="009E0396"/>
    <w:rsid w:val="009F55DA"/>
    <w:rsid w:val="00A01C06"/>
    <w:rsid w:val="00A232F2"/>
    <w:rsid w:val="00A343BE"/>
    <w:rsid w:val="00A37503"/>
    <w:rsid w:val="00A61027"/>
    <w:rsid w:val="00A97458"/>
    <w:rsid w:val="00AA0E88"/>
    <w:rsid w:val="00AA559D"/>
    <w:rsid w:val="00AB7BEC"/>
    <w:rsid w:val="00AC0A5B"/>
    <w:rsid w:val="00AE414E"/>
    <w:rsid w:val="00AE4516"/>
    <w:rsid w:val="00B055E5"/>
    <w:rsid w:val="00B307D4"/>
    <w:rsid w:val="00B5641D"/>
    <w:rsid w:val="00B840D8"/>
    <w:rsid w:val="00B951C5"/>
    <w:rsid w:val="00B95226"/>
    <w:rsid w:val="00B96E27"/>
    <w:rsid w:val="00BB3A9A"/>
    <w:rsid w:val="00BC6404"/>
    <w:rsid w:val="00BD15FD"/>
    <w:rsid w:val="00BE388B"/>
    <w:rsid w:val="00BF4950"/>
    <w:rsid w:val="00C01746"/>
    <w:rsid w:val="00C02764"/>
    <w:rsid w:val="00C14339"/>
    <w:rsid w:val="00C36387"/>
    <w:rsid w:val="00C434E7"/>
    <w:rsid w:val="00C44A1F"/>
    <w:rsid w:val="00C45AEA"/>
    <w:rsid w:val="00C52C4D"/>
    <w:rsid w:val="00C604D4"/>
    <w:rsid w:val="00CB10CC"/>
    <w:rsid w:val="00CC6A8B"/>
    <w:rsid w:val="00CF1C2E"/>
    <w:rsid w:val="00CF5C46"/>
    <w:rsid w:val="00D07E48"/>
    <w:rsid w:val="00D14830"/>
    <w:rsid w:val="00D271F4"/>
    <w:rsid w:val="00D33626"/>
    <w:rsid w:val="00D40DFF"/>
    <w:rsid w:val="00D4286C"/>
    <w:rsid w:val="00D54BF3"/>
    <w:rsid w:val="00D550B2"/>
    <w:rsid w:val="00D77580"/>
    <w:rsid w:val="00D82A78"/>
    <w:rsid w:val="00D8550E"/>
    <w:rsid w:val="00D861AF"/>
    <w:rsid w:val="00D97714"/>
    <w:rsid w:val="00DB27C8"/>
    <w:rsid w:val="00DE73AB"/>
    <w:rsid w:val="00E0134E"/>
    <w:rsid w:val="00E041FB"/>
    <w:rsid w:val="00E04A41"/>
    <w:rsid w:val="00E04C08"/>
    <w:rsid w:val="00E154A3"/>
    <w:rsid w:val="00E16536"/>
    <w:rsid w:val="00E206F8"/>
    <w:rsid w:val="00E46984"/>
    <w:rsid w:val="00E5082C"/>
    <w:rsid w:val="00E54E59"/>
    <w:rsid w:val="00E60190"/>
    <w:rsid w:val="00E842B3"/>
    <w:rsid w:val="00E96C29"/>
    <w:rsid w:val="00EA4E3C"/>
    <w:rsid w:val="00EA7295"/>
    <w:rsid w:val="00EB009E"/>
    <w:rsid w:val="00EB2ECD"/>
    <w:rsid w:val="00EE4311"/>
    <w:rsid w:val="00EE545D"/>
    <w:rsid w:val="00F03C72"/>
    <w:rsid w:val="00F122D6"/>
    <w:rsid w:val="00F24861"/>
    <w:rsid w:val="00F26FAB"/>
    <w:rsid w:val="00F32EE7"/>
    <w:rsid w:val="00F32FFA"/>
    <w:rsid w:val="00F455A2"/>
    <w:rsid w:val="00F55DED"/>
    <w:rsid w:val="00F60E9B"/>
    <w:rsid w:val="00F74D15"/>
    <w:rsid w:val="00F97136"/>
    <w:rsid w:val="00FA187F"/>
    <w:rsid w:val="00FC2696"/>
    <w:rsid w:val="00FD1E23"/>
    <w:rsid w:val="00FE24A1"/>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3C43"/>
  <w15:chartTrackingRefBased/>
  <w15:docId w15:val="{C0848BE6-2BC8-44A5-A6A5-4058BD59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DA"/>
    <w:rPr>
      <w:rFonts w:ascii="Segoe UI" w:hAnsi="Segoe UI" w:cs="Segoe UI"/>
      <w:sz w:val="18"/>
      <w:szCs w:val="18"/>
    </w:rPr>
  </w:style>
  <w:style w:type="character" w:styleId="CommentReference">
    <w:name w:val="annotation reference"/>
    <w:basedOn w:val="DefaultParagraphFont"/>
    <w:uiPriority w:val="99"/>
    <w:semiHidden/>
    <w:unhideWhenUsed/>
    <w:rsid w:val="00CC6A8B"/>
    <w:rPr>
      <w:sz w:val="16"/>
      <w:szCs w:val="16"/>
    </w:rPr>
  </w:style>
  <w:style w:type="paragraph" w:styleId="CommentText">
    <w:name w:val="annotation text"/>
    <w:basedOn w:val="Normal"/>
    <w:link w:val="CommentTextChar"/>
    <w:uiPriority w:val="99"/>
    <w:unhideWhenUsed/>
    <w:rsid w:val="00CC6A8B"/>
    <w:pPr>
      <w:spacing w:line="240" w:lineRule="auto"/>
    </w:pPr>
    <w:rPr>
      <w:sz w:val="20"/>
      <w:szCs w:val="20"/>
    </w:rPr>
  </w:style>
  <w:style w:type="character" w:customStyle="1" w:styleId="CommentTextChar">
    <w:name w:val="Comment Text Char"/>
    <w:basedOn w:val="DefaultParagraphFont"/>
    <w:link w:val="CommentText"/>
    <w:uiPriority w:val="99"/>
    <w:rsid w:val="00CC6A8B"/>
    <w:rPr>
      <w:sz w:val="20"/>
      <w:szCs w:val="20"/>
    </w:rPr>
  </w:style>
  <w:style w:type="paragraph" w:styleId="CommentSubject">
    <w:name w:val="annotation subject"/>
    <w:basedOn w:val="CommentText"/>
    <w:next w:val="CommentText"/>
    <w:link w:val="CommentSubjectChar"/>
    <w:uiPriority w:val="99"/>
    <w:semiHidden/>
    <w:unhideWhenUsed/>
    <w:rsid w:val="00CC6A8B"/>
    <w:rPr>
      <w:b/>
      <w:bCs/>
    </w:rPr>
  </w:style>
  <w:style w:type="character" w:customStyle="1" w:styleId="CommentSubjectChar">
    <w:name w:val="Comment Subject Char"/>
    <w:basedOn w:val="CommentTextChar"/>
    <w:link w:val="CommentSubject"/>
    <w:uiPriority w:val="99"/>
    <w:semiHidden/>
    <w:rsid w:val="00CC6A8B"/>
    <w:rPr>
      <w:b/>
      <w:bCs/>
      <w:sz w:val="20"/>
      <w:szCs w:val="20"/>
    </w:rPr>
  </w:style>
  <w:style w:type="paragraph" w:styleId="Revision">
    <w:name w:val="Revision"/>
    <w:hidden/>
    <w:uiPriority w:val="99"/>
    <w:semiHidden/>
    <w:rsid w:val="00695756"/>
    <w:pPr>
      <w:spacing w:after="0" w:line="240" w:lineRule="auto"/>
    </w:pPr>
  </w:style>
  <w:style w:type="character" w:styleId="Hyperlink">
    <w:name w:val="Hyperlink"/>
    <w:basedOn w:val="DefaultParagraphFont"/>
    <w:uiPriority w:val="99"/>
    <w:unhideWhenUsed/>
    <w:rsid w:val="002D2BAA"/>
    <w:rPr>
      <w:color w:val="0563C1" w:themeColor="hyperlink"/>
      <w:u w:val="single"/>
    </w:rPr>
  </w:style>
  <w:style w:type="character" w:styleId="UnresolvedMention">
    <w:name w:val="Unresolved Mention"/>
    <w:basedOn w:val="DefaultParagraphFont"/>
    <w:uiPriority w:val="99"/>
    <w:semiHidden/>
    <w:unhideWhenUsed/>
    <w:rsid w:val="002D2BAA"/>
    <w:rPr>
      <w:color w:val="605E5C"/>
      <w:shd w:val="clear" w:color="auto" w:fill="E1DFDD"/>
    </w:rPr>
  </w:style>
  <w:style w:type="character" w:customStyle="1" w:styleId="normaltextrun">
    <w:name w:val="normaltextrun"/>
    <w:basedOn w:val="DefaultParagraphFont"/>
    <w:rsid w:val="00E01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45160">
      <w:bodyDiv w:val="1"/>
      <w:marLeft w:val="0"/>
      <w:marRight w:val="0"/>
      <w:marTop w:val="0"/>
      <w:marBottom w:val="0"/>
      <w:divBdr>
        <w:top w:val="none" w:sz="0" w:space="0" w:color="auto"/>
        <w:left w:val="none" w:sz="0" w:space="0" w:color="auto"/>
        <w:bottom w:val="none" w:sz="0" w:space="0" w:color="auto"/>
        <w:right w:val="none" w:sz="0" w:space="0" w:color="auto"/>
      </w:divBdr>
    </w:div>
    <w:div w:id="17328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ealthcenterweek.org/" TargetMode="External"/><Relationship Id="rId4" Type="http://schemas.openxmlformats.org/officeDocument/2006/relationships/customXml" Target="../customXml/item4.xml"/><Relationship Id="rId9" Type="http://schemas.openxmlformats.org/officeDocument/2006/relationships/hyperlink" Target="https://www.healthaffairs.org/content/forefront/cbo-score-bipartisan-primary-care-and-health-workforce-act-recognizes-value-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2FB6AE5D7291479E9B96C9C3945ED9" ma:contentTypeVersion="18" ma:contentTypeDescription="Create a new document." ma:contentTypeScope="" ma:versionID="6354027b810b08711c7e8fd855706fe9">
  <xsd:schema xmlns:xsd="http://www.w3.org/2001/XMLSchema" xmlns:xs="http://www.w3.org/2001/XMLSchema" xmlns:p="http://schemas.microsoft.com/office/2006/metadata/properties" xmlns:ns2="912aa382-21ac-4a69-aebf-688e6429f67c" xmlns:ns3="b81f9a6b-9f92-4c8b-a548-d348651b841c" targetNamespace="http://schemas.microsoft.com/office/2006/metadata/properties" ma:root="true" ma:fieldsID="c7e13184dacaa96efc0ac9d0c8b3bff8" ns2:_="" ns3:_="">
    <xsd:import namespace="912aa382-21ac-4a69-aebf-688e6429f67c"/>
    <xsd:import namespace="b81f9a6b-9f92-4c8b-a548-d348651b84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aa382-21ac-4a69-aebf-688e6429f6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f9665a8-f855-4250-b76e-bc01cbb06cff}" ma:internalName="TaxCatchAll" ma:showField="CatchAllData" ma:web="912aa382-21ac-4a69-aebf-688e6429f6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f9a6b-9f92-4c8b-a548-d348651b84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8412d7-6927-4401-9adc-3d8052f1d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2aa382-21ac-4a69-aebf-688e6429f67c" xsi:nil="true"/>
    <_dlc_DocId xmlns="912aa382-21ac-4a69-aebf-688e6429f67c">F66S6FCVENES-1522620470-476263</_dlc_DocId>
    <_dlc_DocIdUrl xmlns="912aa382-21ac-4a69-aebf-688e6429f67c">
      <Url>https://nachc.sharepoint.com/sites/NACHCShared/_layouts/15/DocIdRedir.aspx?ID=F66S6FCVENES-1522620470-476263</Url>
      <Description>F66S6FCVENES-1522620470-476263</Description>
    </_dlc_DocIdUrl>
    <lcf76f155ced4ddcb4097134ff3c332f xmlns="b81f9a6b-9f92-4c8b-a548-d348651b84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69957-5511-4D0A-9C51-3ED0A0533228}">
  <ds:schemaRefs>
    <ds:schemaRef ds:uri="http://schemas.microsoft.com/sharepoint/v3/contenttype/forms"/>
  </ds:schemaRefs>
</ds:datastoreItem>
</file>

<file path=customXml/itemProps2.xml><?xml version="1.0" encoding="utf-8"?>
<ds:datastoreItem xmlns:ds="http://schemas.openxmlformats.org/officeDocument/2006/customXml" ds:itemID="{11ED0739-B24D-4F77-A4CC-77F708599327}">
  <ds:schemaRefs>
    <ds:schemaRef ds:uri="http://schemas.microsoft.com/sharepoint/events"/>
  </ds:schemaRefs>
</ds:datastoreItem>
</file>

<file path=customXml/itemProps3.xml><?xml version="1.0" encoding="utf-8"?>
<ds:datastoreItem xmlns:ds="http://schemas.openxmlformats.org/officeDocument/2006/customXml" ds:itemID="{838CB0AB-D105-4D21-974B-80C19E680B5D}"/>
</file>

<file path=customXml/itemProps4.xml><?xml version="1.0" encoding="utf-8"?>
<ds:datastoreItem xmlns:ds="http://schemas.openxmlformats.org/officeDocument/2006/customXml" ds:itemID="{EAA85364-99AC-4F16-A578-AAC389F86420}">
  <ds:schemaRefs>
    <ds:schemaRef ds:uri="http://schemas.microsoft.com/office/2006/metadata/properties"/>
    <ds:schemaRef ds:uri="http://schemas.microsoft.com/office/infopath/2007/PartnerControls"/>
    <ds:schemaRef ds:uri="912aa382-21ac-4a69-aebf-688e6429f67c"/>
    <ds:schemaRef ds:uri="1efbcf28-53df-4d35-9185-5df6d59790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Links>
    <vt:vector size="12" baseType="variant">
      <vt:variant>
        <vt:i4>6226004</vt:i4>
      </vt:variant>
      <vt:variant>
        <vt:i4>3</vt:i4>
      </vt:variant>
      <vt:variant>
        <vt:i4>0</vt:i4>
      </vt:variant>
      <vt:variant>
        <vt:i4>5</vt:i4>
      </vt:variant>
      <vt:variant>
        <vt:lpwstr>http://www.healthcenterweek.org/</vt:lpwstr>
      </vt:variant>
      <vt:variant>
        <vt:lpwstr/>
      </vt:variant>
      <vt:variant>
        <vt:i4>2293885</vt:i4>
      </vt:variant>
      <vt:variant>
        <vt:i4>0</vt:i4>
      </vt:variant>
      <vt:variant>
        <vt:i4>0</vt:i4>
      </vt:variant>
      <vt:variant>
        <vt:i4>5</vt:i4>
      </vt:variant>
      <vt:variant>
        <vt:lpwstr>https://www.healthaffairs.org/content/forefront/cbo-score-bipartisan-primary-care-and-health-workforce-act-recognizes-value-primary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Simmons</dc:creator>
  <cp:keywords/>
  <dc:description/>
  <cp:lastModifiedBy>Sarah Francois NACHC</cp:lastModifiedBy>
  <cp:revision>2</cp:revision>
  <cp:lastPrinted>2019-03-20T20:08:00Z</cp:lastPrinted>
  <dcterms:created xsi:type="dcterms:W3CDTF">2025-08-04T20:54:00Z</dcterms:created>
  <dcterms:modified xsi:type="dcterms:W3CDTF">2025-08-04T20:54:00Z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0x010100B82FB6AE5D7291479E9B96C9C3945ED9</vt:lpwstr>
  </property>
  <property fmtid="{D5CDD505-2E9C-101B-9397-08002B2CF9AE}" pid="3" name="_dlc_DocIdItemGuid">
    <vt:lpwstr>fdad50d9-9909-40f5-b352-9c524bb1f494</vt:lpwstr>
  </property>
  <property fmtid="{D5CDD505-2E9C-101B-9397-08002B2CF9AE}" pid="4" name="MediaServiceImageTags">
    <vt:lpwstr/>
  </property>
  <property fmtid="{D5CDD505-2E9C-101B-9397-08002B2CF9AE}" pid="5" name="MSIP_Label_3f55ff1d-b0ae-4f38-9a9b-2953041986e7_Enabled">
    <vt:lpwstr>true</vt:lpwstr>
  </property>
  <property fmtid="{D5CDD505-2E9C-101B-9397-08002B2CF9AE}" pid="6" name="MSIP_Label_3f55ff1d-b0ae-4f38-9a9b-2953041986e7_SetDate">
    <vt:lpwstr>2025-05-23T21:35:33Z</vt:lpwstr>
  </property>
  <property fmtid="{D5CDD505-2E9C-101B-9397-08002B2CF9AE}" pid="7" name="MSIP_Label_3f55ff1d-b0ae-4f38-9a9b-2953041986e7_Method">
    <vt:lpwstr>Standard</vt:lpwstr>
  </property>
  <property fmtid="{D5CDD505-2E9C-101B-9397-08002B2CF9AE}" pid="8" name="MSIP_Label_3f55ff1d-b0ae-4f38-9a9b-2953041986e7_Name">
    <vt:lpwstr>defa4170-0d19-0005-0004-bc88714345d2</vt:lpwstr>
  </property>
  <property fmtid="{D5CDD505-2E9C-101B-9397-08002B2CF9AE}" pid="9" name="MSIP_Label_3f55ff1d-b0ae-4f38-9a9b-2953041986e7_SiteId">
    <vt:lpwstr>b4d5dc9c-24e4-43e3-8c18-01b2a98e5b22</vt:lpwstr>
  </property>
  <property fmtid="{D5CDD505-2E9C-101B-9397-08002B2CF9AE}" pid="10" name="MSIP_Label_3f55ff1d-b0ae-4f38-9a9b-2953041986e7_ActionId">
    <vt:lpwstr>9c417e6a-a6a3-4712-8c38-9d69a8c55e43</vt:lpwstr>
  </property>
  <property fmtid="{D5CDD505-2E9C-101B-9397-08002B2CF9AE}" pid="11" name="MSIP_Label_3f55ff1d-b0ae-4f38-9a9b-2953041986e7_ContentBits">
    <vt:lpwstr>0</vt:lpwstr>
  </property>
  <property fmtid="{D5CDD505-2E9C-101B-9397-08002B2CF9AE}" pid="12" name="MSIP_Label_3f55ff1d-b0ae-4f38-9a9b-2953041986e7_Tag">
    <vt:lpwstr>10, 3, 0, 1</vt:lpwstr>
  </property>
</Properties>
</file>